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PEUGEOT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BSI</w:t>
      </w:r>
    </w:p>
    <w:p>
      <w:pPr>
        <w:pStyle w:val="2"/>
        <w:keepNext w:val="0"/>
        <w:keepLines w:val="0"/>
        <w:widowControl/>
        <w:suppressLineNumbers w:val="0"/>
      </w:pPr>
      <w:r>
        <w:tab/>
        <w:t>Auto Select</w:t>
      </w:r>
    </w:p>
    <w:p>
      <w:pPr>
        <w:pStyle w:val="2"/>
        <w:keepNext w:val="0"/>
        <w:keepLines w:val="0"/>
        <w:widowControl/>
        <w:suppressLineNumbers w:val="0"/>
      </w:pPr>
      <w:r>
        <w:tab/>
        <w:t>Manual Select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CONTINENTAL BSI-Q0X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JC BSI04EV-K0X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JC BSI2004-H0X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JC BSI04EV2-KEX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SIEMENS BSI-S0X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SIEMENS BSI-E0X/BSI-F0X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VALEO BSI-N0X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VALEO BSIEV-X0X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VALEO BSI2004-P0X</w:t>
      </w:r>
    </w:p>
    <w:p>
      <w:pPr>
        <w:pStyle w:val="2"/>
        <w:keepNext w:val="0"/>
        <w:keepLines w:val="0"/>
        <w:widowControl/>
        <w:suppressLineNumbers w:val="0"/>
      </w:pPr>
      <w:r>
        <w:t>DASHBOARD</w:t>
      </w:r>
    </w:p>
    <w:p>
      <w:pPr>
        <w:pStyle w:val="2"/>
        <w:keepNext w:val="0"/>
        <w:keepLines w:val="0"/>
        <w:widowControl/>
        <w:suppressLineNumbers w:val="0"/>
      </w:pPr>
      <w:r>
        <w:tab/>
        <w:t>BOXER(2015)</w:t>
      </w:r>
    </w:p>
    <w:p>
      <w:pPr>
        <w:pStyle w:val="2"/>
        <w:keepNext w:val="0"/>
        <w:keepLines w:val="0"/>
        <w:widowControl/>
        <w:suppressLineNumbers w:val="0"/>
      </w:pPr>
      <w:r>
        <w:tab/>
        <w:t>3008</w:t>
      </w:r>
    </w:p>
    <w:p>
      <w:pPr>
        <w:pStyle w:val="2"/>
        <w:keepNext w:val="0"/>
        <w:keepLines w:val="0"/>
        <w:widowControl/>
        <w:suppressLineNumbers w:val="0"/>
      </w:pPr>
      <w:r>
        <w:tab/>
        <w:t>5008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CITROEN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BSI</w:t>
      </w:r>
    </w:p>
    <w:p>
      <w:pPr>
        <w:pStyle w:val="2"/>
        <w:keepNext w:val="0"/>
        <w:keepLines w:val="0"/>
        <w:widowControl/>
        <w:suppressLineNumbers w:val="0"/>
      </w:pPr>
      <w:r>
        <w:tab/>
        <w:t>Auto Select</w:t>
      </w:r>
    </w:p>
    <w:p>
      <w:pPr>
        <w:pStyle w:val="2"/>
        <w:keepNext w:val="0"/>
        <w:keepLines w:val="0"/>
        <w:widowControl/>
        <w:suppressLineNumbers w:val="0"/>
      </w:pPr>
      <w:r>
        <w:tab/>
        <w:t>Manual Select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CONTINENTAL BSI-Q0X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JC BSI04EV-K0X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JC BSI2004-H0X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JC BSI04EV2-KEX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SIEMENS BSI-S0X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SIEMENS BSI-E0X/BSI-F0X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VALEO BSI-N0X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VALEO BSIEV-X0X</w:t>
      </w:r>
    </w:p>
    <w:p>
      <w:pPr>
        <w:pStyle w:val="2"/>
        <w:keepNext w:val="0"/>
        <w:keepLines w:val="0"/>
        <w:widowControl/>
        <w:suppressLineNumbers w:val="0"/>
      </w:pPr>
      <w:r>
        <w:tab/>
        <w:t/>
      </w:r>
      <w:r>
        <w:tab/>
        <w:t>VALEO BSI2004-P0X</w:t>
      </w:r>
    </w:p>
    <w:p>
      <w:pPr>
        <w:pStyle w:val="2"/>
        <w:keepNext w:val="0"/>
        <w:keepLines w:val="0"/>
        <w:widowControl/>
        <w:suppressLineNumbers w:val="0"/>
      </w:pPr>
      <w:r>
        <w:t>DASHBOARD</w:t>
      </w:r>
    </w:p>
    <w:p>
      <w:pPr>
        <w:pStyle w:val="2"/>
        <w:keepNext w:val="0"/>
        <w:keepLines w:val="0"/>
        <w:widowControl/>
        <w:suppressLineNumbers w:val="0"/>
      </w:pPr>
      <w:r>
        <w:tab/>
        <w:t>Jumper(2015)</w:t>
      </w:r>
    </w:p>
    <w:p>
      <w:pPr>
        <w:pStyle w:val="2"/>
        <w:keepNext w:val="0"/>
        <w:keepLines w:val="0"/>
        <w:widowControl/>
        <w:suppressLineNumbers w:val="0"/>
      </w:pPr>
      <w:r>
        <w:tab/>
        <w:t>C4(2010-)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02B0C"/>
    <w:rsid w:val="0EB0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2019-10-28T01:18:00Z</dcterms:created>
  <dc:creator>Administrator</dc:creator>
  <cp:lastModifiedBy>Administrator</cp:lastModifiedBy>
  <dcterms:modified xsi:type="dcterms:W3CDTF">2019-10-28T01:18:56Z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